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FF" w:rsidRDefault="001C2BFF" w:rsidP="001C2BFF">
      <w:pPr>
        <w:jc w:val="center"/>
        <w:rPr>
          <w:rFonts w:ascii="Nyala" w:hAnsi="Nyala"/>
          <w:b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>PROGRAM SZKOLNEGO KOŁA WOLONTARIATU „Anioły ze szkoły”</w:t>
      </w:r>
    </w:p>
    <w:p w:rsidR="001C2BFF" w:rsidRDefault="001C2BFF" w:rsidP="001C2BFF">
      <w:pPr>
        <w:jc w:val="center"/>
        <w:rPr>
          <w:rFonts w:ascii="Nyala" w:hAnsi="Nyala"/>
          <w:b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>W SZKOLE PODSTAWOWEJ NR 1 W POLICACH</w:t>
      </w:r>
    </w:p>
    <w:p w:rsidR="001C2BFF" w:rsidRDefault="001C2BFF" w:rsidP="001C2BFF">
      <w:pPr>
        <w:rPr>
          <w:rFonts w:ascii="Nyala" w:hAnsi="Nyala"/>
        </w:rPr>
      </w:pPr>
    </w:p>
    <w:p w:rsidR="001C2BFF" w:rsidRDefault="001C2BFF" w:rsidP="001C2BFF">
      <w:pPr>
        <w:rPr>
          <w:rFonts w:ascii="Nyala" w:hAnsi="Nyala"/>
        </w:rPr>
      </w:pPr>
    </w:p>
    <w:p w:rsidR="001C2BFF" w:rsidRDefault="001C2BFF" w:rsidP="001C2BFF">
      <w:pPr>
        <w:jc w:val="right"/>
        <w:rPr>
          <w:rFonts w:ascii="Nyala" w:hAnsi="Nyala"/>
        </w:rPr>
      </w:pPr>
      <w:r>
        <w:rPr>
          <w:rFonts w:ascii="Nyala" w:hAnsi="Nyala"/>
        </w:rPr>
        <w:t>Człowiek jest wielki nie przez to, co ma, nie przez to, kim jest, lecz</w:t>
      </w:r>
    </w:p>
    <w:p w:rsidR="001C2BFF" w:rsidRDefault="001C2BFF" w:rsidP="001C2BFF">
      <w:pPr>
        <w:jc w:val="right"/>
        <w:rPr>
          <w:rFonts w:ascii="Nyala" w:hAnsi="Nyala"/>
        </w:rPr>
      </w:pPr>
      <w:r>
        <w:rPr>
          <w:rFonts w:ascii="Nyala" w:hAnsi="Nyala"/>
        </w:rPr>
        <w:t>przez to, czym dzieli się z innymi.</w:t>
      </w:r>
    </w:p>
    <w:p w:rsidR="001C2BFF" w:rsidRDefault="001C2BFF" w:rsidP="001C2BFF">
      <w:pPr>
        <w:jc w:val="right"/>
        <w:rPr>
          <w:rFonts w:ascii="Nyala" w:hAnsi="Nyala"/>
        </w:rPr>
      </w:pPr>
      <w:r>
        <w:rPr>
          <w:rFonts w:ascii="Nyala" w:hAnsi="Nyala"/>
        </w:rPr>
        <w:t>Jan Paweł II</w:t>
      </w:r>
    </w:p>
    <w:p w:rsidR="001C2BFF" w:rsidRDefault="001C2BFF" w:rsidP="001C2BFF">
      <w:pPr>
        <w:jc w:val="right"/>
        <w:rPr>
          <w:rFonts w:ascii="Nyala" w:hAnsi="Nyala"/>
        </w:rPr>
      </w:pP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I PODSTAWA PRAWNA</w:t>
      </w:r>
    </w:p>
    <w:p w:rsidR="001C2BFF" w:rsidRDefault="001C2BFF" w:rsidP="001C2BFF">
      <w:pPr>
        <w:pStyle w:val="Akapitzlist"/>
        <w:numPr>
          <w:ilvl w:val="0"/>
          <w:numId w:val="1"/>
        </w:numPr>
        <w:jc w:val="both"/>
        <w:rPr>
          <w:rFonts w:ascii="Nyala" w:hAnsi="Nyala"/>
        </w:rPr>
      </w:pPr>
      <w:r>
        <w:rPr>
          <w:rFonts w:ascii="Nyala" w:hAnsi="Nyala"/>
        </w:rPr>
        <w:t>Ustawa o działalności pożytku publicznego i o wolontariacie została opublikowana w Dz. U. z 2003 r., nr 96, poz. 873, a przepisy wprowadzające ustawę w Dz. U. z 2003r., nr 96, poz. 974.</w:t>
      </w:r>
    </w:p>
    <w:p w:rsidR="001C2BFF" w:rsidRDefault="001C2BFF" w:rsidP="001C2BFF">
      <w:pPr>
        <w:pStyle w:val="Akapitzlist"/>
        <w:numPr>
          <w:ilvl w:val="0"/>
          <w:numId w:val="1"/>
        </w:numPr>
        <w:jc w:val="both"/>
        <w:rPr>
          <w:rFonts w:ascii="Nyala" w:hAnsi="Nyala"/>
        </w:rPr>
      </w:pPr>
      <w:r>
        <w:rPr>
          <w:rFonts w:ascii="Nyala" w:hAnsi="Nyala"/>
        </w:rPr>
        <w:t>Ustawa z dnia 24 kwietnia 2003 r. przepisy wprowadzające ustawę o działalności pożytku publicznego i o wolontariacie, opublikowana w dniu 29 maja 2003 r. w Dz. U. Nr 96 poz. 874 - w dalszej części nazywana przepisami wprowadzającymi. Przepisy obu aktów prawnych weszły w życie w dniu 29 czerwca 2003 r.</w:t>
      </w:r>
    </w:p>
    <w:p w:rsidR="001C2BFF" w:rsidRDefault="001C2BFF" w:rsidP="001C2BFF">
      <w:pPr>
        <w:pStyle w:val="Akapitzlist"/>
        <w:numPr>
          <w:ilvl w:val="0"/>
          <w:numId w:val="1"/>
        </w:numPr>
        <w:jc w:val="both"/>
        <w:rPr>
          <w:rFonts w:ascii="Nyala" w:hAnsi="Nyala"/>
        </w:rPr>
      </w:pPr>
      <w:r>
        <w:rPr>
          <w:rFonts w:ascii="Nyala" w:hAnsi="Nyala"/>
        </w:rPr>
        <w:t>Rozporządzenie Ministra Polityki Społecznej określające warunki angażowania wolontariuszy w placówkach opiekuńczo – wychowawczych;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II POSTANOWIENIA OGÓLNE</w:t>
      </w:r>
    </w:p>
    <w:p w:rsidR="001C2BFF" w:rsidRDefault="001C2BFF" w:rsidP="001C2BFF">
      <w:pPr>
        <w:jc w:val="both"/>
        <w:rPr>
          <w:rFonts w:ascii="Nyala" w:hAnsi="Nyala"/>
        </w:rPr>
      </w:pPr>
      <w:r>
        <w:rPr>
          <w:rFonts w:ascii="Nyala" w:hAnsi="Nyala"/>
          <w:b/>
        </w:rPr>
        <w:t xml:space="preserve">Wolontariat </w:t>
      </w:r>
      <w:r>
        <w:rPr>
          <w:rFonts w:ascii="Nyala" w:hAnsi="Nyala"/>
        </w:rPr>
        <w:t>– to bezpłatne, świadome i dobrowolne działanie na rzecz innych, wykraczające poza więzi rodzinno-koleżeńsko-przyjacielskie.</w:t>
      </w:r>
    </w:p>
    <w:p w:rsidR="001C2BFF" w:rsidRDefault="001C2BFF" w:rsidP="001C2BFF">
      <w:pPr>
        <w:jc w:val="both"/>
        <w:rPr>
          <w:rFonts w:ascii="Nyala" w:hAnsi="Nyala"/>
        </w:rPr>
      </w:pPr>
      <w:r>
        <w:rPr>
          <w:rFonts w:ascii="Nyala" w:hAnsi="Nyala"/>
          <w:b/>
        </w:rPr>
        <w:t xml:space="preserve">Wolontariusz </w:t>
      </w:r>
      <w:r>
        <w:rPr>
          <w:rFonts w:ascii="Nyala" w:hAnsi="Nyala"/>
        </w:rPr>
        <w:t>– osoba pracująca na zasadzie wolontariatu. Wolontariuszem może być każdy, w każdej dziedzinie życia społecznego, wszędzie tam, gdzie taka pomoc jest potrzebna.</w:t>
      </w:r>
    </w:p>
    <w:p w:rsidR="001C2BFF" w:rsidRDefault="001C2BFF" w:rsidP="001C2BFF">
      <w:pPr>
        <w:jc w:val="both"/>
        <w:rPr>
          <w:rFonts w:ascii="Nyala" w:hAnsi="Nyala"/>
        </w:rPr>
      </w:pPr>
      <w:r>
        <w:rPr>
          <w:rFonts w:ascii="Nyala" w:hAnsi="Nyala"/>
          <w:b/>
        </w:rPr>
        <w:t>Szkolne Koło Wolontariatu</w:t>
      </w:r>
      <w:r>
        <w:rPr>
          <w:rFonts w:ascii="Nyala" w:hAnsi="Nyala"/>
        </w:rPr>
        <w:t xml:space="preserve"> jest inicjatywą dzieci i  młodzieży, skierowaną do ludzi młodych, którzy chcą pomagać najbardziej potrzebującym, reagować czynnie na potrzeby środowiska, inicjować działania w środowisku szkolnym i lokalnym, wspomagać różnego typu inicjatywy charytatywne, kulturalne. Szkolne Koło Wolontariatu jest wspólnotą niezależną politycznie, całkowicie nieodpłatną i otwartą na wszystkich, którzy chcą pomagać innym.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III CELE SZCZEGÓŁOWE PROGRAMU: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zapoznanie dzieci i młodzieży z ideą wolontariatu oraz jej propagowanie,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uwrażliwienie na cierpienie, samotność i potrzeby innych,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kształtowanie postaw prospołecznych,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rozwijanie empatii i tolerancji,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inspirowanie do aktywnego spędzania czasu wolnego,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kreowanie roli szkoły jako centrum lokalnej aktywności,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budowanie tradycji szkoły zgodnie z założeniami programu wychowawczego,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angażowanie się w działania na rzecz społeczności szkolnej i lokalnej, tworzenie więzi ze środowiskiem,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zawieranie głębokich, wartościowych przyjaźni,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kształtowanie umiejętności działania zespołowego,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współdziałanie z organizacjami społecznymi i młodzieżowymi,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możliwość wykorzystywania własnych umiejętności i doświadczeń,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rozwijanie zainteresowań,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zdobywanie doświadczenia w nowych dziedzinach,</w:t>
      </w:r>
    </w:p>
    <w:p w:rsidR="001C2BFF" w:rsidRDefault="001C2BFF" w:rsidP="001C2BFF">
      <w:pPr>
        <w:pStyle w:val="Akapitzlist"/>
        <w:numPr>
          <w:ilvl w:val="0"/>
          <w:numId w:val="2"/>
        </w:numPr>
        <w:jc w:val="both"/>
        <w:rPr>
          <w:rFonts w:ascii="Nyala" w:hAnsi="Nyala"/>
        </w:rPr>
      </w:pPr>
      <w:r>
        <w:rPr>
          <w:rFonts w:ascii="Nyala" w:hAnsi="Nyala"/>
        </w:rPr>
        <w:t>wspieranie ciekawych inicjatyw młodzieży szkolnej.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lastRenderedPageBreak/>
        <w:t>IV OBSZARY DZIAŁANIA:</w:t>
      </w:r>
    </w:p>
    <w:p w:rsidR="001C2BFF" w:rsidRDefault="001C2BFF" w:rsidP="001C2BFF">
      <w:pPr>
        <w:jc w:val="both"/>
        <w:rPr>
          <w:rFonts w:ascii="Nyala" w:hAnsi="Nyala"/>
        </w:rPr>
      </w:pPr>
      <w:r>
        <w:rPr>
          <w:rFonts w:ascii="Nyala" w:hAnsi="Nyala"/>
        </w:rPr>
        <w:t>Aktywność wolontariuszy ukierunkowana jest na dwa zasadnicze obszary: środowisko szkolne i środowisko pozaszkolne.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V CECHY WOLONTARIUSZA:</w:t>
      </w:r>
    </w:p>
    <w:p w:rsidR="001C2BFF" w:rsidRDefault="001C2BFF" w:rsidP="001C2BFF">
      <w:pPr>
        <w:pStyle w:val="Akapitzlist"/>
        <w:numPr>
          <w:ilvl w:val="0"/>
          <w:numId w:val="3"/>
        </w:numPr>
        <w:jc w:val="both"/>
        <w:rPr>
          <w:rFonts w:ascii="Nyala" w:hAnsi="Nyala"/>
        </w:rPr>
      </w:pPr>
      <w:r>
        <w:rPr>
          <w:rFonts w:ascii="Nyala" w:hAnsi="Nyala"/>
        </w:rPr>
        <w:t>dużo optymizmu i chęć do działania;</w:t>
      </w:r>
    </w:p>
    <w:p w:rsidR="001C2BFF" w:rsidRDefault="001C2BFF" w:rsidP="001C2BFF">
      <w:pPr>
        <w:pStyle w:val="Akapitzlist"/>
        <w:numPr>
          <w:ilvl w:val="0"/>
          <w:numId w:val="3"/>
        </w:numPr>
        <w:jc w:val="both"/>
        <w:rPr>
          <w:rFonts w:ascii="Nyala" w:hAnsi="Nyala"/>
        </w:rPr>
      </w:pPr>
      <w:r>
        <w:rPr>
          <w:rFonts w:ascii="Nyala" w:hAnsi="Nyala"/>
        </w:rPr>
        <w:t>motywacja do niesienia pomocy potrzebującym;</w:t>
      </w:r>
    </w:p>
    <w:p w:rsidR="001C2BFF" w:rsidRDefault="001C2BFF" w:rsidP="001C2BFF">
      <w:pPr>
        <w:pStyle w:val="Akapitzlist"/>
        <w:numPr>
          <w:ilvl w:val="0"/>
          <w:numId w:val="3"/>
        </w:numPr>
        <w:jc w:val="both"/>
        <w:rPr>
          <w:rFonts w:ascii="Nyala" w:hAnsi="Nyala"/>
        </w:rPr>
      </w:pPr>
      <w:r>
        <w:rPr>
          <w:rFonts w:ascii="Nyala" w:hAnsi="Nyala"/>
        </w:rPr>
        <w:t>umiejętność wygospodarowania wolnej chwili;</w:t>
      </w:r>
    </w:p>
    <w:p w:rsidR="001C2BFF" w:rsidRDefault="001C2BFF" w:rsidP="001C2BFF">
      <w:pPr>
        <w:pStyle w:val="Akapitzlist"/>
        <w:numPr>
          <w:ilvl w:val="0"/>
          <w:numId w:val="3"/>
        </w:numPr>
        <w:jc w:val="both"/>
        <w:rPr>
          <w:rFonts w:ascii="Nyala" w:hAnsi="Nyala"/>
        </w:rPr>
      </w:pPr>
      <w:r>
        <w:rPr>
          <w:rFonts w:ascii="Nyala" w:hAnsi="Nyala"/>
        </w:rPr>
        <w:t>odwaga, empatia i otwartość;</w:t>
      </w:r>
    </w:p>
    <w:p w:rsidR="001C2BFF" w:rsidRDefault="001C2BFF" w:rsidP="001C2BFF">
      <w:pPr>
        <w:pStyle w:val="Akapitzlist"/>
        <w:numPr>
          <w:ilvl w:val="0"/>
          <w:numId w:val="3"/>
        </w:numPr>
        <w:jc w:val="both"/>
        <w:rPr>
          <w:rFonts w:ascii="Nyala" w:hAnsi="Nyala"/>
        </w:rPr>
      </w:pPr>
      <w:r>
        <w:rPr>
          <w:rFonts w:ascii="Nyala" w:hAnsi="Nyala"/>
        </w:rPr>
        <w:t>odpowiedzialność, wrażliwość, systematyczność;</w:t>
      </w:r>
    </w:p>
    <w:p w:rsidR="001C2BFF" w:rsidRDefault="001C2BFF" w:rsidP="001C2BFF">
      <w:pPr>
        <w:pStyle w:val="Akapitzlist"/>
        <w:numPr>
          <w:ilvl w:val="0"/>
          <w:numId w:val="3"/>
        </w:numPr>
        <w:jc w:val="both"/>
        <w:rPr>
          <w:rFonts w:ascii="Nyala" w:hAnsi="Nyala"/>
        </w:rPr>
      </w:pPr>
      <w:r>
        <w:rPr>
          <w:rFonts w:ascii="Nyala" w:hAnsi="Nyala"/>
        </w:rPr>
        <w:t>kultura osobista.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VI KODEKS ETYCZNY WOLONTARIUSZA: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Być pewnym</w:t>
      </w:r>
      <w:r>
        <w:rPr>
          <w:rFonts w:ascii="Nyala" w:hAnsi="Nyala"/>
        </w:rPr>
        <w:t xml:space="preserve"> - zastanów się, dlaczego chcesz pomagać innym ludziom.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Być przekonanym</w:t>
      </w:r>
      <w:r>
        <w:rPr>
          <w:rFonts w:ascii="Nyala" w:hAnsi="Nyala"/>
        </w:rPr>
        <w:t xml:space="preserve"> - nie oferuj swej pomocy, jeśli nie jesteś przekonany o wartości tego, co robisz.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Być lojalnym</w:t>
      </w:r>
      <w:r>
        <w:rPr>
          <w:rFonts w:ascii="Nyala" w:hAnsi="Nyala"/>
        </w:rPr>
        <w:t xml:space="preserve"> - zgłaszaj sugestie, nie „uderzaj” w innych.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Przestrzegać zasad</w:t>
      </w:r>
      <w:r>
        <w:rPr>
          <w:rFonts w:ascii="Nyala" w:hAnsi="Nyala"/>
        </w:rPr>
        <w:t xml:space="preserve"> - nie krytykuj rzeczy, których nie rozumiesz. Może okazać się, że mają swoje uzasadnienie.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Mówić otwarcie</w:t>
      </w:r>
      <w:r>
        <w:rPr>
          <w:rFonts w:ascii="Nyala" w:hAnsi="Nyala"/>
        </w:rPr>
        <w:t xml:space="preserve"> - pytać o rzeczy, których nie rozumiesz. Nie pozwól, by tłumione wątpliwości i frustracje odciągnęły Cię od tego, co najważniejsze, bądź zmieniły w osobę stwarzającą problem.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Chętnie uczyć się</w:t>
      </w:r>
      <w:r>
        <w:rPr>
          <w:rFonts w:ascii="Nyala" w:hAnsi="Nyala"/>
        </w:rPr>
        <w:t xml:space="preserve"> - rozszerzaj swoją wiedzę.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Stale się rozwijać</w:t>
      </w:r>
      <w:r>
        <w:rPr>
          <w:rFonts w:ascii="Nyala" w:hAnsi="Nyala"/>
        </w:rPr>
        <w:t xml:space="preserve"> - staraj się wiedzieć jak najwięcej o Twojej organizacji i pracy.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Nie sprzeciwiać się kontroli nad sobą</w:t>
      </w:r>
      <w:r>
        <w:rPr>
          <w:rFonts w:ascii="Nyala" w:hAnsi="Nyala"/>
        </w:rPr>
        <w:t xml:space="preserve"> - będziesz pracował lepiej i z większą satysfakcją, wykonując to, czego od Ciebie się oczekuje.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Być osobą, na której można polegać</w:t>
      </w:r>
      <w:r>
        <w:rPr>
          <w:rFonts w:ascii="Nyala" w:hAnsi="Nyala"/>
        </w:rPr>
        <w:t xml:space="preserve"> - praca jest zobowiązaniem. Wykonaj to, co zgodziłeś się zrobić. Nie składaj obietnic, których nie jesteś w stanie spełnić.</w:t>
      </w:r>
    </w:p>
    <w:p w:rsidR="001C2BFF" w:rsidRDefault="001C2BFF" w:rsidP="001C2BFF">
      <w:pPr>
        <w:pStyle w:val="Akapitzlist"/>
        <w:numPr>
          <w:ilvl w:val="0"/>
          <w:numId w:val="4"/>
        </w:numPr>
        <w:jc w:val="both"/>
        <w:rPr>
          <w:rFonts w:ascii="Nyala" w:hAnsi="Nyala"/>
        </w:rPr>
      </w:pPr>
      <w:r>
        <w:rPr>
          <w:rFonts w:ascii="Nyala" w:hAnsi="Nyala"/>
          <w:b/>
        </w:rPr>
        <w:t>Działać w zespole</w:t>
      </w:r>
      <w:r>
        <w:rPr>
          <w:rFonts w:ascii="Nyala" w:hAnsi="Nyala"/>
        </w:rPr>
        <w:t xml:space="preserve"> - znajdź dla siebie miejsce w grupie. Samotnik działający na własną rękę jest mało skuteczny.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VII PRAWA I OBOWIĄZKI WOLONTARIUSZA I KOORDYNATORA WOLONTARIATU</w:t>
      </w:r>
    </w:p>
    <w:p w:rsidR="001C2BFF" w:rsidRDefault="001C2BFF" w:rsidP="001C2BFF">
      <w:pPr>
        <w:pStyle w:val="Akapitzlist"/>
        <w:numPr>
          <w:ilvl w:val="0"/>
          <w:numId w:val="5"/>
        </w:numPr>
        <w:jc w:val="both"/>
        <w:rPr>
          <w:rFonts w:ascii="Nyala" w:hAnsi="Nyala"/>
        </w:rPr>
      </w:pPr>
      <w:r>
        <w:rPr>
          <w:rFonts w:ascii="Nyala" w:hAnsi="Nyala"/>
        </w:rPr>
        <w:t>Prawa wolontariusza: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prawo do zgłaszania własnych propozycji i inicjatyw;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prawo do podejmowania pracy w wymiarze nieutrudniającym nauki w szkole i pomocy w domu;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prawo do wsparcia ze strony koordynatora, opiekuna lub innych pracowników Szkolnego Koła Wolontariatu;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wolontariusz nie powinien wykonywać prac objętych polityką etatową, czyli zastępować pracownika;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prawo do otrzymania pisemnego zaświadczenia o wykonywanej pracy;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prawo być poinformowany o trudnościach, kosztach przejazdu związanych z wykonywaną pracą;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nie wolno wywierać na wolontariusza presji moralnej w związku z realizowanym zadaniem pozostającym w konflikcie z jego przekonaniami;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członkowie wolontariatu poświęcają się dla innych, ale nie zapominają o sobie;</w:t>
      </w:r>
    </w:p>
    <w:p w:rsidR="001C2BFF" w:rsidRDefault="001C2BFF" w:rsidP="001C2BFF">
      <w:pPr>
        <w:pStyle w:val="Akapitzlist"/>
        <w:numPr>
          <w:ilvl w:val="0"/>
          <w:numId w:val="6"/>
        </w:numPr>
        <w:jc w:val="both"/>
        <w:rPr>
          <w:rFonts w:ascii="Nyala" w:hAnsi="Nyala"/>
        </w:rPr>
      </w:pPr>
      <w:r>
        <w:rPr>
          <w:rFonts w:ascii="Nyala" w:hAnsi="Nyala"/>
        </w:rPr>
        <w:t>każdy ma prawo przystąpić do Koła jak i od niego odejść uprzedzając odpowiednio wcześniej opiekunów SKW.</w:t>
      </w:r>
    </w:p>
    <w:p w:rsidR="001C2BFF" w:rsidRDefault="001C2BFF" w:rsidP="001C2BFF">
      <w:pPr>
        <w:pStyle w:val="Akapitzlist"/>
        <w:numPr>
          <w:ilvl w:val="0"/>
          <w:numId w:val="5"/>
        </w:numPr>
        <w:jc w:val="both"/>
        <w:rPr>
          <w:rFonts w:ascii="Nyala" w:hAnsi="Nyala"/>
        </w:rPr>
      </w:pPr>
      <w:r>
        <w:rPr>
          <w:rFonts w:ascii="Nyala" w:hAnsi="Nyala"/>
        </w:rPr>
        <w:t>Obowiązki wolontariusza:</w:t>
      </w:r>
    </w:p>
    <w:p w:rsidR="001C2BFF" w:rsidRDefault="001C2BFF" w:rsidP="001C2BFF">
      <w:pPr>
        <w:pStyle w:val="Akapitzlist"/>
        <w:numPr>
          <w:ilvl w:val="0"/>
          <w:numId w:val="7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obowiązek systematycznie uczestniczyć w spotkaniach, szkoleniach, warsztatach i pracach SKW;</w:t>
      </w:r>
    </w:p>
    <w:p w:rsidR="001C2BFF" w:rsidRDefault="001C2BFF" w:rsidP="001C2BFF">
      <w:pPr>
        <w:pStyle w:val="Akapitzlist"/>
        <w:numPr>
          <w:ilvl w:val="0"/>
          <w:numId w:val="7"/>
        </w:numPr>
        <w:jc w:val="both"/>
        <w:rPr>
          <w:rFonts w:ascii="Nyala" w:hAnsi="Nyala"/>
        </w:rPr>
      </w:pPr>
      <w:r>
        <w:rPr>
          <w:rFonts w:ascii="Nyala" w:hAnsi="Nyala"/>
        </w:rPr>
        <w:t>wolontariusze są słowni i wywiązują się ze swoich obowiązków;</w:t>
      </w:r>
    </w:p>
    <w:p w:rsidR="001C2BFF" w:rsidRDefault="001C2BFF" w:rsidP="001C2BFF">
      <w:pPr>
        <w:pStyle w:val="Akapitzlist"/>
        <w:numPr>
          <w:ilvl w:val="0"/>
          <w:numId w:val="7"/>
        </w:numPr>
        <w:jc w:val="both"/>
        <w:rPr>
          <w:rFonts w:ascii="Nyala" w:hAnsi="Nyala"/>
        </w:rPr>
      </w:pPr>
      <w:r>
        <w:rPr>
          <w:rFonts w:ascii="Nyala" w:hAnsi="Nyala"/>
        </w:rPr>
        <w:t>wolontariusze nie otrzymują wynagrodzenia, ani żadnych świadczeń za swoją pracę;</w:t>
      </w:r>
    </w:p>
    <w:p w:rsidR="001C2BFF" w:rsidRDefault="001C2BFF" w:rsidP="001C2BFF">
      <w:pPr>
        <w:pStyle w:val="Akapitzlist"/>
        <w:numPr>
          <w:ilvl w:val="0"/>
          <w:numId w:val="7"/>
        </w:numPr>
        <w:jc w:val="both"/>
        <w:rPr>
          <w:rFonts w:ascii="Nyala" w:hAnsi="Nyala"/>
        </w:rPr>
      </w:pPr>
      <w:r>
        <w:rPr>
          <w:rFonts w:ascii="Nyala" w:hAnsi="Nyala"/>
        </w:rPr>
        <w:t>członkowie wolontariatu starają się w szkole i poza nią zachowywać kulturalnie i być wzorem dla innych uczniów;</w:t>
      </w:r>
    </w:p>
    <w:p w:rsidR="001C2BFF" w:rsidRDefault="001C2BFF" w:rsidP="001C2BFF">
      <w:pPr>
        <w:pStyle w:val="Akapitzlist"/>
        <w:numPr>
          <w:ilvl w:val="0"/>
          <w:numId w:val="7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ma obowiązek respektować zasady SKW takie, jak:</w:t>
      </w:r>
    </w:p>
    <w:p w:rsidR="001C2BFF" w:rsidRDefault="001C2BFF" w:rsidP="001C2BFF">
      <w:pPr>
        <w:pStyle w:val="Akapitzlist"/>
        <w:numPr>
          <w:ilvl w:val="0"/>
          <w:numId w:val="8"/>
        </w:numPr>
        <w:jc w:val="both"/>
        <w:rPr>
          <w:rFonts w:ascii="Nyala" w:hAnsi="Nyala"/>
        </w:rPr>
      </w:pPr>
      <w:r>
        <w:rPr>
          <w:rFonts w:ascii="Nyala" w:hAnsi="Nyala"/>
        </w:rPr>
        <w:lastRenderedPageBreak/>
        <w:t>zasada osobistej pracy nad własnym rozwojem;</w:t>
      </w:r>
    </w:p>
    <w:p w:rsidR="001C2BFF" w:rsidRDefault="001C2BFF" w:rsidP="001C2BFF">
      <w:pPr>
        <w:pStyle w:val="Akapitzlist"/>
        <w:numPr>
          <w:ilvl w:val="0"/>
          <w:numId w:val="8"/>
        </w:numPr>
        <w:jc w:val="both"/>
        <w:rPr>
          <w:rFonts w:ascii="Nyala" w:hAnsi="Nyala"/>
        </w:rPr>
      </w:pPr>
      <w:r>
        <w:rPr>
          <w:rFonts w:ascii="Nyala" w:hAnsi="Nyala"/>
        </w:rPr>
        <w:t xml:space="preserve"> zasada zaangażowania na rzecz potrzebujących pomocy;</w:t>
      </w:r>
    </w:p>
    <w:p w:rsidR="001C2BFF" w:rsidRDefault="001C2BFF" w:rsidP="001C2BFF">
      <w:pPr>
        <w:pStyle w:val="Akapitzlist"/>
        <w:numPr>
          <w:ilvl w:val="0"/>
          <w:numId w:val="8"/>
        </w:numPr>
        <w:jc w:val="both"/>
        <w:rPr>
          <w:rFonts w:ascii="Nyala" w:hAnsi="Nyala"/>
        </w:rPr>
      </w:pPr>
      <w:r>
        <w:rPr>
          <w:rFonts w:ascii="Nyala" w:hAnsi="Nyala"/>
        </w:rPr>
        <w:t>zasada troski o los słabszych;</w:t>
      </w:r>
    </w:p>
    <w:p w:rsidR="001C2BFF" w:rsidRDefault="001C2BFF" w:rsidP="001C2BFF">
      <w:pPr>
        <w:pStyle w:val="Akapitzlist"/>
        <w:numPr>
          <w:ilvl w:val="0"/>
          <w:numId w:val="8"/>
        </w:numPr>
        <w:jc w:val="both"/>
        <w:rPr>
          <w:rFonts w:ascii="Nyala" w:hAnsi="Nyala"/>
        </w:rPr>
      </w:pPr>
      <w:r>
        <w:rPr>
          <w:rFonts w:ascii="Nyala" w:hAnsi="Nyala"/>
        </w:rPr>
        <w:t xml:space="preserve"> zasada równości;</w:t>
      </w:r>
    </w:p>
    <w:p w:rsidR="001C2BFF" w:rsidRDefault="001C2BFF" w:rsidP="001C2BFF">
      <w:pPr>
        <w:pStyle w:val="Akapitzlist"/>
        <w:numPr>
          <w:ilvl w:val="0"/>
          <w:numId w:val="8"/>
        </w:numPr>
        <w:jc w:val="both"/>
        <w:rPr>
          <w:rFonts w:ascii="Nyala" w:hAnsi="Nyala"/>
        </w:rPr>
      </w:pPr>
      <w:r>
        <w:rPr>
          <w:rFonts w:ascii="Nyala" w:hAnsi="Nyala"/>
        </w:rPr>
        <w:t xml:space="preserve"> zasada prawdy, przyjaźni, życzliwości, szacunku.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wolontariusz może zostać skreślony z listy wolontariuszy za niewywiązywanie się z powierzonych mu obowiązków.</w:t>
      </w:r>
    </w:p>
    <w:p w:rsidR="001C2BFF" w:rsidRDefault="001C2BFF" w:rsidP="001C2BFF">
      <w:pPr>
        <w:pStyle w:val="Akapitzlist"/>
        <w:numPr>
          <w:ilvl w:val="0"/>
          <w:numId w:val="5"/>
        </w:numPr>
        <w:jc w:val="both"/>
        <w:rPr>
          <w:rFonts w:ascii="Nyala" w:hAnsi="Nyala"/>
        </w:rPr>
      </w:pPr>
      <w:r>
        <w:rPr>
          <w:rFonts w:ascii="Nyala" w:hAnsi="Nyala"/>
        </w:rPr>
        <w:t>Zadania koordynatora: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utrzymywanie stałego kontaktu z organizacjami i instytucjami, z którymi współpracuje wolontariat szkolny;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 xml:space="preserve"> tworzenie atmosfery zaufania i otwartości;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dawanie poczucia bezpieczeństwa, które sprzyja dobrej współpracy;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organizowanie spotkań organizacyjnych, mających na celu zapoznanie młodzieży z planowanymi działaniami oraz przydziałem obowiązków;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stwarzanie systemu gratyfikacji wolontariuszy zależnej od wkładu pracy;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 xml:space="preserve"> przeprowadzanie rozmowy wyjaśniającej powody powstawania zaniedbań w czasie pracy wolontariuszy;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organizowanie wspólnie z wolontariuszami Dnia Wolontariusza - 5 grudnia;</w:t>
      </w:r>
    </w:p>
    <w:p w:rsidR="001C2BFF" w:rsidRDefault="001C2BFF" w:rsidP="001C2BFF">
      <w:pPr>
        <w:pStyle w:val="Akapitzlist"/>
        <w:numPr>
          <w:ilvl w:val="0"/>
          <w:numId w:val="9"/>
        </w:numPr>
        <w:jc w:val="both"/>
        <w:rPr>
          <w:rFonts w:ascii="Nyala" w:hAnsi="Nyala"/>
        </w:rPr>
      </w:pPr>
      <w:r>
        <w:rPr>
          <w:rFonts w:ascii="Nyala" w:hAnsi="Nyala"/>
        </w:rPr>
        <w:t>przygotowywanie rocznych sprawozdań z pracy wolontariuszy.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VIII MAJĄTEK I FUNDUSZE:</w:t>
      </w:r>
    </w:p>
    <w:p w:rsidR="001C2BFF" w:rsidRDefault="001C2BFF" w:rsidP="001C2BFF">
      <w:pPr>
        <w:pStyle w:val="Akapitzlist"/>
        <w:numPr>
          <w:ilvl w:val="0"/>
          <w:numId w:val="10"/>
        </w:numPr>
        <w:jc w:val="both"/>
        <w:rPr>
          <w:rFonts w:ascii="Nyala" w:hAnsi="Nyala"/>
        </w:rPr>
      </w:pPr>
      <w:r>
        <w:rPr>
          <w:rFonts w:ascii="Nyala" w:hAnsi="Nyala"/>
        </w:rPr>
        <w:t>Wolontariusze nie wnoszą żadnych stałych składek z tytułu przynależności do Koła.</w:t>
      </w:r>
    </w:p>
    <w:p w:rsidR="001C2BFF" w:rsidRDefault="001C2BFF" w:rsidP="001C2BFF">
      <w:pPr>
        <w:pStyle w:val="Akapitzlist"/>
        <w:numPr>
          <w:ilvl w:val="0"/>
          <w:numId w:val="10"/>
        </w:numPr>
        <w:jc w:val="both"/>
        <w:rPr>
          <w:rFonts w:ascii="Nyala" w:hAnsi="Nyala"/>
        </w:rPr>
      </w:pPr>
      <w:r>
        <w:rPr>
          <w:rFonts w:ascii="Nyala" w:hAnsi="Nyala"/>
        </w:rPr>
        <w:t>Wszelkie koszty związane z udziałem wolontariuszy w poszczególnych akcjach ponosi SKW.</w:t>
      </w:r>
    </w:p>
    <w:p w:rsidR="001C2BFF" w:rsidRDefault="001C2BFF" w:rsidP="001C2BFF">
      <w:pPr>
        <w:pStyle w:val="Akapitzlist"/>
        <w:numPr>
          <w:ilvl w:val="0"/>
          <w:numId w:val="10"/>
        </w:numPr>
        <w:jc w:val="both"/>
        <w:rPr>
          <w:rFonts w:ascii="Nyala" w:hAnsi="Nyala"/>
        </w:rPr>
      </w:pPr>
      <w:r>
        <w:rPr>
          <w:rFonts w:ascii="Nyala" w:hAnsi="Nyala"/>
        </w:rPr>
        <w:t>Pozyskiwaniem wszelkich środków potrzebnych do przeprowadzenia akcji zajmuje się zespół koordynatorów.</w:t>
      </w:r>
    </w:p>
    <w:p w:rsidR="001C2BFF" w:rsidRDefault="001C2BFF" w:rsidP="001C2BFF">
      <w:pPr>
        <w:pStyle w:val="Akapitzlist"/>
        <w:numPr>
          <w:ilvl w:val="0"/>
          <w:numId w:val="10"/>
        </w:numPr>
        <w:jc w:val="both"/>
        <w:rPr>
          <w:rFonts w:ascii="Nyala" w:hAnsi="Nyala"/>
        </w:rPr>
      </w:pPr>
      <w:r>
        <w:rPr>
          <w:rFonts w:ascii="Nyala" w:hAnsi="Nyala"/>
        </w:rPr>
        <w:t>Wszelkie środki finansowe będą przeznaczane tylko i wyłącznie na działalność SKW po uprzednich konsultacjach wolontariuszy i koordynatora.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IX NAGRADZANIE WOLONTARIUSZY:</w:t>
      </w:r>
    </w:p>
    <w:p w:rsidR="001C2BFF" w:rsidRDefault="001C2BFF" w:rsidP="001C2BFF">
      <w:pPr>
        <w:jc w:val="both"/>
        <w:rPr>
          <w:rFonts w:ascii="Nyala" w:hAnsi="Nyala"/>
        </w:rPr>
      </w:pPr>
      <w:r>
        <w:rPr>
          <w:rFonts w:ascii="Nyala" w:hAnsi="Nyala"/>
        </w:rPr>
        <w:t xml:space="preserve">Co najmniej raz na rok zostanie zorganizowane spotkanie nagradzająco-podsumowujące, na którym spotykają się wszyscy wolontariusze wraz z opiekunami w celu przypomnienia misji wolontariatu, celów i zasad działania oraz nagrodzenia za działalność </w:t>
      </w:r>
      <w:proofErr w:type="spellStart"/>
      <w:r>
        <w:rPr>
          <w:rFonts w:ascii="Nyala" w:hAnsi="Nyala"/>
        </w:rPr>
        <w:t>wolontariacką</w:t>
      </w:r>
      <w:proofErr w:type="spellEnd"/>
      <w:r>
        <w:rPr>
          <w:rFonts w:ascii="Nyala" w:hAnsi="Nyala"/>
        </w:rPr>
        <w:t>.</w:t>
      </w:r>
    </w:p>
    <w:p w:rsidR="001C2BFF" w:rsidRDefault="001C2BFF" w:rsidP="001C2BFF">
      <w:pPr>
        <w:jc w:val="both"/>
        <w:rPr>
          <w:rFonts w:ascii="Nyala" w:hAnsi="Nyala"/>
        </w:rPr>
      </w:pPr>
      <w:r>
        <w:rPr>
          <w:rFonts w:ascii="Nyala" w:hAnsi="Nyala"/>
        </w:rPr>
        <w:t>Formy nagradzania:</w:t>
      </w:r>
    </w:p>
    <w:p w:rsidR="001C2BFF" w:rsidRDefault="001C2BFF" w:rsidP="001C2BFF">
      <w:pPr>
        <w:pStyle w:val="Akapitzlist"/>
        <w:numPr>
          <w:ilvl w:val="0"/>
          <w:numId w:val="11"/>
        </w:numPr>
        <w:jc w:val="both"/>
        <w:rPr>
          <w:rFonts w:ascii="Nyala" w:hAnsi="Nyala"/>
        </w:rPr>
      </w:pPr>
      <w:r>
        <w:rPr>
          <w:rFonts w:ascii="Nyala" w:hAnsi="Nyala"/>
        </w:rPr>
        <w:t>wyrażenie uznania słownego;</w:t>
      </w:r>
    </w:p>
    <w:p w:rsidR="001C2BFF" w:rsidRDefault="001C2BFF" w:rsidP="001C2BFF">
      <w:pPr>
        <w:pStyle w:val="Akapitzlist"/>
        <w:numPr>
          <w:ilvl w:val="0"/>
          <w:numId w:val="11"/>
        </w:numPr>
        <w:jc w:val="both"/>
        <w:rPr>
          <w:rFonts w:ascii="Nyala" w:hAnsi="Nyala"/>
        </w:rPr>
      </w:pPr>
      <w:r>
        <w:rPr>
          <w:rFonts w:ascii="Nyala" w:hAnsi="Nyala"/>
        </w:rPr>
        <w:t>pochwała na forum szkoły;</w:t>
      </w:r>
    </w:p>
    <w:p w:rsidR="001C2BFF" w:rsidRDefault="001C2BFF" w:rsidP="001C2BFF">
      <w:pPr>
        <w:pStyle w:val="Akapitzlist"/>
        <w:numPr>
          <w:ilvl w:val="0"/>
          <w:numId w:val="11"/>
        </w:numPr>
        <w:jc w:val="both"/>
        <w:rPr>
          <w:rFonts w:ascii="Nyala" w:hAnsi="Nyala"/>
        </w:rPr>
      </w:pPr>
      <w:r>
        <w:rPr>
          <w:rFonts w:ascii="Nyala" w:hAnsi="Nyala"/>
        </w:rPr>
        <w:t>umieszczenie nazwiska w sprawozdaniu organizacji, artykule gazetki szkolnej;</w:t>
      </w:r>
    </w:p>
    <w:p w:rsidR="001C2BFF" w:rsidRDefault="001C2BFF" w:rsidP="001C2BFF">
      <w:pPr>
        <w:pStyle w:val="Akapitzlist"/>
        <w:numPr>
          <w:ilvl w:val="0"/>
          <w:numId w:val="11"/>
        </w:numPr>
        <w:jc w:val="both"/>
        <w:rPr>
          <w:rFonts w:ascii="Nyala" w:hAnsi="Nyala"/>
        </w:rPr>
      </w:pPr>
      <w:r>
        <w:rPr>
          <w:rFonts w:ascii="Nyala" w:hAnsi="Nyala"/>
        </w:rPr>
        <w:t>wręczanie listów pochwalnych i dyplomów.</w:t>
      </w:r>
    </w:p>
    <w:p w:rsidR="001C2BFF" w:rsidRDefault="001C2BFF" w:rsidP="001C2BFF">
      <w:pPr>
        <w:jc w:val="center"/>
        <w:rPr>
          <w:rFonts w:ascii="Nyala" w:hAnsi="Nyala"/>
          <w:u w:val="single"/>
        </w:rPr>
      </w:pPr>
      <w:r>
        <w:rPr>
          <w:rFonts w:ascii="Nyala" w:hAnsi="Nyala"/>
          <w:u w:val="single"/>
        </w:rPr>
        <w:t>Nagradzanie wolontariuszy ma walor motywujący, podkreślający uznanie dla działalności wolontariusza.</w:t>
      </w:r>
    </w:p>
    <w:p w:rsidR="001C2BFF" w:rsidRDefault="001C2BFF" w:rsidP="001C2BFF">
      <w:pPr>
        <w:jc w:val="both"/>
        <w:rPr>
          <w:rFonts w:ascii="Nyala" w:hAnsi="Nyala"/>
          <w:b/>
        </w:rPr>
      </w:pPr>
      <w:r>
        <w:rPr>
          <w:rFonts w:ascii="Nyala" w:hAnsi="Nyala"/>
          <w:b/>
        </w:rPr>
        <w:t>X SPOSOBY EWALUACJI:</w:t>
      </w:r>
    </w:p>
    <w:p w:rsidR="001C2BFF" w:rsidRDefault="001C2BFF" w:rsidP="001C2BFF">
      <w:pPr>
        <w:pStyle w:val="Akapitzlist"/>
        <w:numPr>
          <w:ilvl w:val="0"/>
          <w:numId w:val="12"/>
        </w:numPr>
        <w:jc w:val="both"/>
        <w:rPr>
          <w:rFonts w:ascii="Nyala" w:hAnsi="Nyala"/>
        </w:rPr>
      </w:pPr>
      <w:r>
        <w:rPr>
          <w:rFonts w:ascii="Nyala" w:hAnsi="Nyala"/>
        </w:rPr>
        <w:t>Sprawozdanie z pracy SKW na koniec roku szkolnego.</w:t>
      </w:r>
    </w:p>
    <w:p w:rsidR="001C2BFF" w:rsidRDefault="001C2BFF" w:rsidP="001C2BFF">
      <w:pPr>
        <w:pStyle w:val="Akapitzlist"/>
        <w:numPr>
          <w:ilvl w:val="0"/>
          <w:numId w:val="12"/>
        </w:numPr>
        <w:jc w:val="both"/>
        <w:rPr>
          <w:rFonts w:ascii="Nyala" w:hAnsi="Nyala"/>
        </w:rPr>
      </w:pPr>
      <w:r>
        <w:rPr>
          <w:rFonts w:ascii="Nyala" w:hAnsi="Nyala"/>
        </w:rPr>
        <w:t>Zdjęcia z imprez</w:t>
      </w:r>
    </w:p>
    <w:p w:rsidR="001C2BFF" w:rsidRDefault="001C2BFF" w:rsidP="001C2BFF">
      <w:pPr>
        <w:pStyle w:val="Akapitzlist"/>
        <w:numPr>
          <w:ilvl w:val="0"/>
          <w:numId w:val="12"/>
        </w:numPr>
        <w:jc w:val="both"/>
        <w:rPr>
          <w:rFonts w:ascii="Nyala" w:hAnsi="Nyala"/>
        </w:rPr>
      </w:pPr>
      <w:r>
        <w:rPr>
          <w:rFonts w:ascii="Nyala" w:hAnsi="Nyala"/>
        </w:rPr>
        <w:t>Informacje na stronie internetowej szkoły</w:t>
      </w:r>
    </w:p>
    <w:p w:rsidR="001C2BFF" w:rsidRDefault="001C2BFF" w:rsidP="001C2BFF">
      <w:pPr>
        <w:pStyle w:val="Akapitzlist"/>
        <w:numPr>
          <w:ilvl w:val="0"/>
          <w:numId w:val="12"/>
        </w:numPr>
        <w:jc w:val="both"/>
        <w:rPr>
          <w:rFonts w:ascii="Nyala" w:hAnsi="Nyala"/>
        </w:rPr>
      </w:pPr>
      <w:r>
        <w:rPr>
          <w:rFonts w:ascii="Nyala" w:hAnsi="Nyala"/>
        </w:rPr>
        <w:t>Podziękowania od osób i instytucji</w:t>
      </w:r>
    </w:p>
    <w:p w:rsidR="001C2BFF" w:rsidRDefault="001C2BFF" w:rsidP="001C2BFF">
      <w:pPr>
        <w:pStyle w:val="Akapitzlist"/>
        <w:numPr>
          <w:ilvl w:val="0"/>
          <w:numId w:val="12"/>
        </w:numPr>
        <w:jc w:val="both"/>
        <w:rPr>
          <w:rFonts w:ascii="Nyala" w:hAnsi="Nyala"/>
        </w:rPr>
      </w:pPr>
      <w:r>
        <w:rPr>
          <w:rFonts w:ascii="Nyala" w:hAnsi="Nyala"/>
        </w:rPr>
        <w:t>Ankiety dla wolontariuszy.</w:t>
      </w:r>
    </w:p>
    <w:p w:rsidR="001C2BFF" w:rsidRDefault="001C2BFF" w:rsidP="001C2BFF">
      <w:pPr>
        <w:jc w:val="right"/>
        <w:rPr>
          <w:rFonts w:ascii="Nyala" w:hAnsi="Nyala"/>
        </w:rPr>
      </w:pPr>
    </w:p>
    <w:p w:rsidR="001C2BFF" w:rsidRDefault="001C2BFF" w:rsidP="001C2BFF">
      <w:pPr>
        <w:jc w:val="right"/>
        <w:rPr>
          <w:rFonts w:ascii="Nyala" w:hAnsi="Nyala"/>
        </w:rPr>
      </w:pPr>
      <w:r>
        <w:rPr>
          <w:rFonts w:ascii="Nyala" w:hAnsi="Nyala"/>
        </w:rPr>
        <w:t>Opracowała: Hanna Bochen</w:t>
      </w:r>
    </w:p>
    <w:p w:rsidR="009C6859" w:rsidRDefault="009C6859">
      <w:bookmarkStart w:id="0" w:name="_GoBack"/>
      <w:bookmarkEnd w:id="0"/>
    </w:p>
    <w:sectPr w:rsidR="009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693"/>
    <w:multiLevelType w:val="hybridMultilevel"/>
    <w:tmpl w:val="BC7A1E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A8"/>
    <w:multiLevelType w:val="hybridMultilevel"/>
    <w:tmpl w:val="92F8A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5C8"/>
    <w:multiLevelType w:val="hybridMultilevel"/>
    <w:tmpl w:val="3522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67C"/>
    <w:multiLevelType w:val="hybridMultilevel"/>
    <w:tmpl w:val="ABB85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40E1"/>
    <w:multiLevelType w:val="hybridMultilevel"/>
    <w:tmpl w:val="5408492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78842D0"/>
    <w:multiLevelType w:val="hybridMultilevel"/>
    <w:tmpl w:val="DEC83D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708D"/>
    <w:multiLevelType w:val="hybridMultilevel"/>
    <w:tmpl w:val="40C2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727"/>
    <w:multiLevelType w:val="hybridMultilevel"/>
    <w:tmpl w:val="9A7E5E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824A8"/>
    <w:multiLevelType w:val="hybridMultilevel"/>
    <w:tmpl w:val="ABF4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57A7"/>
    <w:multiLevelType w:val="hybridMultilevel"/>
    <w:tmpl w:val="B584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0E3E"/>
    <w:multiLevelType w:val="hybridMultilevel"/>
    <w:tmpl w:val="0E787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5033"/>
    <w:multiLevelType w:val="hybridMultilevel"/>
    <w:tmpl w:val="4866EA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F"/>
    <w:rsid w:val="001C2BFF"/>
    <w:rsid w:val="009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B237-8B07-4E53-B852-5485BE4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</dc:creator>
  <cp:keywords/>
  <dc:description/>
  <cp:lastModifiedBy>stanislawa</cp:lastModifiedBy>
  <cp:revision>1</cp:revision>
  <dcterms:created xsi:type="dcterms:W3CDTF">2017-10-18T12:25:00Z</dcterms:created>
  <dcterms:modified xsi:type="dcterms:W3CDTF">2017-10-18T12:25:00Z</dcterms:modified>
</cp:coreProperties>
</file>