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E4" w:rsidRPr="0066798F" w:rsidRDefault="0017407D">
      <w:pPr>
        <w:rPr>
          <w:b/>
          <w:sz w:val="44"/>
          <w:szCs w:val="44"/>
        </w:rPr>
      </w:pPr>
      <w:r w:rsidRPr="0066798F">
        <w:rPr>
          <w:b/>
          <w:sz w:val="44"/>
          <w:szCs w:val="44"/>
        </w:rPr>
        <w:t>Depresja nastolatków</w:t>
      </w:r>
    </w:p>
    <w:p w:rsidR="0017407D" w:rsidRDefault="0017407D" w:rsidP="0066798F">
      <w:pPr>
        <w:jc w:val="both"/>
      </w:pPr>
      <w:r>
        <w:t xml:space="preserve">Depresja jest chorobą. </w:t>
      </w:r>
      <w:r w:rsidR="00BA5E12">
        <w:t>N</w:t>
      </w:r>
      <w:r>
        <w:t xml:space="preserve">a </w:t>
      </w:r>
      <w:r w:rsidR="00BA5E12">
        <w:t xml:space="preserve"> jej </w:t>
      </w:r>
      <w:r>
        <w:t>pojawienie się, dana osoba nie ma wpływu. Zachorować na depresje może każdy, niezależnie od wieku, statusu materialnego, wykształcenia</w:t>
      </w:r>
      <w:r w:rsidR="00B077BE">
        <w:t>, płci</w:t>
      </w:r>
      <w:r>
        <w:t xml:space="preserve">. W ostatnich latach psycholodzy i psychiatrzy zauważają wzrost </w:t>
      </w:r>
      <w:proofErr w:type="spellStart"/>
      <w:r>
        <w:t>zachorowań</w:t>
      </w:r>
      <w:proofErr w:type="spellEnd"/>
      <w:r>
        <w:t xml:space="preserve"> na depresje</w:t>
      </w:r>
      <w:r w:rsidR="00BA0A53">
        <w:t>,</w:t>
      </w:r>
      <w:r>
        <w:t xml:space="preserve"> u osób w wieku</w:t>
      </w:r>
      <w:r w:rsidR="00BA5E12">
        <w:t xml:space="preserve"> dziecięcym </w:t>
      </w:r>
      <w:r w:rsidR="0066798F">
        <w:t xml:space="preserve">                </w:t>
      </w:r>
      <w:r w:rsidR="00BA5E12">
        <w:t>i</w:t>
      </w:r>
      <w:r>
        <w:t xml:space="preserve"> nastoletnim. </w:t>
      </w:r>
      <w:r w:rsidR="00BA5E12">
        <w:t>N</w:t>
      </w:r>
      <w:r>
        <w:t>a szczęście jest to choroba uleczalna, można sobie z nią poradzić</w:t>
      </w:r>
      <w:r w:rsidR="00BA5E12">
        <w:t>,</w:t>
      </w:r>
      <w:r>
        <w:t xml:space="preserve"> otrzymując niezbędne wsparcie i profesjonalną pomoc. Przeciętne leczenie osoby chorej</w:t>
      </w:r>
      <w:r w:rsidR="00E0270F">
        <w:t>,</w:t>
      </w:r>
      <w:r>
        <w:t xml:space="preserve"> trwa od kilku do kilkunastu tygodni.</w:t>
      </w:r>
    </w:p>
    <w:p w:rsidR="00BA0A53" w:rsidRDefault="00BA0A53" w:rsidP="0066798F">
      <w:pPr>
        <w:jc w:val="both"/>
      </w:pPr>
      <w:r>
        <w:t>Jeżeli zachowanie Twojego dziecka uległo zmianie, zawsze staraj się stworzyć w domu okazję</w:t>
      </w:r>
      <w:r w:rsidR="0066798F">
        <w:t xml:space="preserve">               </w:t>
      </w:r>
      <w:r>
        <w:t xml:space="preserve"> i atmosferę do szczerej rozmowy. Wytłumacz dziecku, że dzięki temu będzie Ci łatwiej udzielić  pomocy.</w:t>
      </w:r>
    </w:p>
    <w:p w:rsidR="00BA0A53" w:rsidRDefault="00BA0A53" w:rsidP="0066798F">
      <w:pPr>
        <w:jc w:val="both"/>
      </w:pPr>
      <w:r>
        <w:t>Symptomy depresji mają różne nasilenie, czasami występuje depresja maskowana, w której dziecko może zachowywać się agresywnie lub skarżyć na dolegliwości somatyczne, takie jak bóle głowy czy brzucha lub zgłaszać przewlekłe lęki.  Zawsze warto skonsultować się w takiej sytuacji ze specjalistą.</w:t>
      </w:r>
    </w:p>
    <w:p w:rsidR="00225519" w:rsidRDefault="00225519" w:rsidP="0066798F">
      <w:pPr>
        <w:jc w:val="both"/>
      </w:pPr>
      <w:r>
        <w:t xml:space="preserve">Jakie </w:t>
      </w:r>
      <w:r w:rsidR="00BA0A53">
        <w:t xml:space="preserve">jeszcze </w:t>
      </w:r>
      <w:r>
        <w:t>zachowani</w:t>
      </w:r>
      <w:r w:rsidR="0066798F">
        <w:t>a dziecka powinny wzbudzić naszą</w:t>
      </w:r>
      <w:r>
        <w:t xml:space="preserve"> czujność</w:t>
      </w:r>
      <w:r w:rsidR="0066798F">
        <w:t>:</w:t>
      </w:r>
    </w:p>
    <w:p w:rsidR="003B00A2" w:rsidRDefault="003B00A2" w:rsidP="0066798F">
      <w:pPr>
        <w:jc w:val="both"/>
      </w:pPr>
      <w:r>
        <w:t>- obniżenie nastroju</w:t>
      </w:r>
      <w:r w:rsidR="00CA1E8D">
        <w:t>, smutek</w:t>
      </w:r>
      <w:r>
        <w:t xml:space="preserve"> ( poczucie, że życie straciło swój urok, </w:t>
      </w:r>
      <w:r w:rsidR="00CA1E8D">
        <w:t xml:space="preserve">nic </w:t>
      </w:r>
      <w:r>
        <w:t>nie ma sensu, obojętność na świat zewn</w:t>
      </w:r>
      <w:r w:rsidR="00BA5E12">
        <w:t>ę</w:t>
      </w:r>
      <w:r>
        <w:t>trzny) – stan ten</w:t>
      </w:r>
      <w:r w:rsidR="00944DF0">
        <w:t xml:space="preserve"> </w:t>
      </w:r>
      <w:r>
        <w:t>wyst</w:t>
      </w:r>
      <w:r w:rsidR="00BA5E12">
        <w:t>ę</w:t>
      </w:r>
      <w:r>
        <w:t>puje przynajmniej przez  dwa tygodnie, przez większą cześć dnia</w:t>
      </w:r>
      <w:r w:rsidR="0066798F">
        <w:t>,</w:t>
      </w:r>
    </w:p>
    <w:p w:rsidR="00B077BE" w:rsidRDefault="00B077BE" w:rsidP="0066798F">
      <w:pPr>
        <w:jc w:val="both"/>
      </w:pPr>
      <w:r>
        <w:t xml:space="preserve"> - izolowanie się od rówieśników</w:t>
      </w:r>
      <w:r w:rsidR="003B00A2">
        <w:t>, kłopoty w relacjach</w:t>
      </w:r>
      <w:r>
        <w:t xml:space="preserve"> (dziecko nie spotyka się</w:t>
      </w:r>
      <w:r w:rsidR="00BA5E12">
        <w:t>, tak jak wcześniej,</w:t>
      </w:r>
      <w:r>
        <w:t xml:space="preserve"> ze znajomymi, przerwy spędza samotnie, unika zaangażowania w sprawy klasowe czy rodzinne</w:t>
      </w:r>
      <w:r w:rsidR="00BA5E12">
        <w:t>)</w:t>
      </w:r>
      <w:r w:rsidR="0066798F">
        <w:t>,</w:t>
      </w:r>
    </w:p>
    <w:p w:rsidR="00B077BE" w:rsidRDefault="00B077BE" w:rsidP="0066798F">
      <w:pPr>
        <w:jc w:val="both"/>
      </w:pPr>
      <w:r>
        <w:t>-brak możliwości odczuwania przyjemności</w:t>
      </w:r>
      <w:r w:rsidR="003B00A2">
        <w:t xml:space="preserve"> (</w:t>
      </w:r>
      <w:r>
        <w:t xml:space="preserve"> dziecko</w:t>
      </w:r>
      <w:r w:rsidR="00CA1E8D">
        <w:t>, nie podejmuje żadnych aktywności,</w:t>
      </w:r>
      <w:r>
        <w:t xml:space="preserve"> rezygnuje </w:t>
      </w:r>
      <w:r w:rsidR="0066798F">
        <w:t xml:space="preserve">             </w:t>
      </w:r>
      <w:r>
        <w:t>z dotychczas uprawianych sportów, przestaje interesować się swoim hobby)</w:t>
      </w:r>
      <w:r w:rsidR="0066798F">
        <w:t>,</w:t>
      </w:r>
    </w:p>
    <w:p w:rsidR="00B077BE" w:rsidRDefault="00B077BE" w:rsidP="0066798F">
      <w:pPr>
        <w:jc w:val="both"/>
      </w:pPr>
      <w:r>
        <w:t>- apatia i zm</w:t>
      </w:r>
      <w:r w:rsidR="003B00A2">
        <w:t>ę</w:t>
      </w:r>
      <w:r w:rsidR="008E5249">
        <w:t>czenie (dziecko często leży</w:t>
      </w:r>
      <w:r>
        <w:t xml:space="preserve"> w łóżku, ma kłopoty ze wstawaniem do szkoły, przesypia weekendy) – depresji </w:t>
      </w:r>
      <w:r w:rsidR="00BA5E12">
        <w:t>może towarzyszyć</w:t>
      </w:r>
      <w:r>
        <w:t xml:space="preserve"> bezsenność</w:t>
      </w:r>
      <w:r w:rsidR="00CA1E8D">
        <w:t>,</w:t>
      </w:r>
      <w:r>
        <w:t xml:space="preserve"> więc osoba ni</w:t>
      </w:r>
      <w:r w:rsidR="003B00A2">
        <w:t>ą</w:t>
      </w:r>
      <w:r>
        <w:t xml:space="preserve"> dotknięta</w:t>
      </w:r>
      <w:r w:rsidR="00BA5E12">
        <w:t>,</w:t>
      </w:r>
      <w:r>
        <w:t xml:space="preserve"> </w:t>
      </w:r>
      <w:r w:rsidR="00CA1E8D">
        <w:t>jest bardzo senna</w:t>
      </w:r>
      <w:r>
        <w:t xml:space="preserve"> </w:t>
      </w:r>
      <w:r w:rsidR="008E5249">
        <w:t xml:space="preserve">            w ciągu dnia,</w:t>
      </w:r>
    </w:p>
    <w:p w:rsidR="00B077BE" w:rsidRDefault="00B077BE" w:rsidP="0066798F">
      <w:pPr>
        <w:jc w:val="both"/>
      </w:pPr>
      <w:r>
        <w:t>- duża drażliwość, nieko</w:t>
      </w:r>
      <w:r w:rsidR="003B00A2">
        <w:t>n</w:t>
      </w:r>
      <w:r>
        <w:t>trolowane wybuchy złości</w:t>
      </w:r>
      <w:r w:rsidR="00BA5E12">
        <w:t>.</w:t>
      </w:r>
      <w:r w:rsidR="00CA1E8D">
        <w:t xml:space="preserve"> Objaw charakteryst</w:t>
      </w:r>
      <w:r w:rsidR="008E5249">
        <w:t>yczny dla depresji nastolatków,</w:t>
      </w:r>
    </w:p>
    <w:p w:rsidR="001D62C5" w:rsidRDefault="001D62C5" w:rsidP="0066798F">
      <w:pPr>
        <w:jc w:val="both"/>
      </w:pPr>
      <w:r>
        <w:t>-trudności z nauką (dziecko chorujące na depresje ma zaburzon</w:t>
      </w:r>
      <w:r w:rsidR="00CA1E8D">
        <w:t>ą</w:t>
      </w:r>
      <w:r>
        <w:t xml:space="preserve"> pamięć, uwagę</w:t>
      </w:r>
      <w:r w:rsidR="000B7C9D">
        <w:t>,</w:t>
      </w:r>
      <w:r>
        <w:t xml:space="preserve"> </w:t>
      </w:r>
      <w:r w:rsidR="00BA5E12">
        <w:t xml:space="preserve">co wpływa na </w:t>
      </w:r>
      <w:r>
        <w:t xml:space="preserve"> pog</w:t>
      </w:r>
      <w:r w:rsidR="00BA5E12">
        <w:t>o</w:t>
      </w:r>
      <w:r>
        <w:t>rsz</w:t>
      </w:r>
      <w:r w:rsidR="00BA5E12">
        <w:t>enie</w:t>
      </w:r>
      <w:r>
        <w:t xml:space="preserve"> się jego wynik</w:t>
      </w:r>
      <w:r w:rsidR="00BA5E12">
        <w:t>ów</w:t>
      </w:r>
      <w:r>
        <w:t xml:space="preserve"> w nauce)</w:t>
      </w:r>
      <w:r w:rsidR="008E5249">
        <w:t>,</w:t>
      </w:r>
    </w:p>
    <w:p w:rsidR="001D62C5" w:rsidRDefault="001D62C5" w:rsidP="0066798F">
      <w:pPr>
        <w:jc w:val="both"/>
      </w:pPr>
      <w:r>
        <w:t>-zmiana nawyków żywieniowych (dziecko chudni</w:t>
      </w:r>
      <w:r w:rsidR="00BA5E12">
        <w:t>e lub przybiera na wadze w szybkim tempie</w:t>
      </w:r>
      <w:r>
        <w:t xml:space="preserve"> )</w:t>
      </w:r>
      <w:r w:rsidR="003B00A2">
        <w:t xml:space="preserve">. Nie </w:t>
      </w:r>
      <w:r w:rsidR="00BA5E12">
        <w:t xml:space="preserve">jest to </w:t>
      </w:r>
      <w:r w:rsidR="003B00A2">
        <w:t>związane z celowym odchudzaniem się.</w:t>
      </w:r>
    </w:p>
    <w:p w:rsidR="001D62C5" w:rsidRDefault="001D62C5" w:rsidP="0066798F">
      <w:pPr>
        <w:jc w:val="both"/>
      </w:pPr>
      <w:r>
        <w:t xml:space="preserve">- podejmowanie </w:t>
      </w:r>
      <w:proofErr w:type="spellStart"/>
      <w:r>
        <w:t>zachowań</w:t>
      </w:r>
      <w:proofErr w:type="spellEnd"/>
      <w:r>
        <w:t xml:space="preserve"> ryzykownych (eksperymenty z lekami, środkami psychoaktywnymi, </w:t>
      </w:r>
      <w:r w:rsidR="00D37703">
        <w:t>przebywanie w niebezpiecznym towarzystwie</w:t>
      </w:r>
      <w:r w:rsidR="00CA1E8D">
        <w:t>, autoagresja</w:t>
      </w:r>
      <w:r w:rsidR="00D37703">
        <w:t>)</w:t>
      </w:r>
      <w:r w:rsidR="008E5249">
        <w:t>,</w:t>
      </w:r>
    </w:p>
    <w:p w:rsidR="003B00A2" w:rsidRDefault="003B00A2" w:rsidP="0066798F">
      <w:pPr>
        <w:jc w:val="both"/>
      </w:pPr>
      <w:r>
        <w:t>- brak dbałości o higien</w:t>
      </w:r>
      <w:r w:rsidR="00BA0A53">
        <w:t>ę</w:t>
      </w:r>
      <w:r>
        <w:t xml:space="preserve"> (dla osoby w depresji</w:t>
      </w:r>
      <w:r w:rsidR="00D37703">
        <w:t xml:space="preserve"> dużą trudność sprawiają zwykłe codzienne czynności, takie jak dbanie o swoje otoczenie, o siebie)</w:t>
      </w:r>
      <w:r w:rsidR="008E5249">
        <w:t>,</w:t>
      </w:r>
    </w:p>
    <w:p w:rsidR="003B00A2" w:rsidRDefault="003B00A2" w:rsidP="0066798F">
      <w:pPr>
        <w:jc w:val="both"/>
      </w:pPr>
      <w:r>
        <w:t>- negatywny</w:t>
      </w:r>
      <w:r w:rsidR="00D37703">
        <w:t xml:space="preserve"> </w:t>
      </w:r>
      <w:r w:rsidR="00BA0A53">
        <w:t xml:space="preserve">obraz </w:t>
      </w:r>
      <w:r w:rsidR="00D37703">
        <w:t xml:space="preserve">siebie, świata i przyszłości </w:t>
      </w:r>
      <w:r>
        <w:t xml:space="preserve"> (poczucie ,że jestem beznadziejny, głupi, nikt mnie nie lub</w:t>
      </w:r>
      <w:r w:rsidR="00D37703">
        <w:t>i, świat jest okrutny, nie warto podejmować wysił</w:t>
      </w:r>
      <w:r w:rsidR="00CA1E8D">
        <w:t>ku</w:t>
      </w:r>
      <w:r w:rsidR="00D37703">
        <w:t xml:space="preserve"> bo i tak nic się nie uda, </w:t>
      </w:r>
      <w:r>
        <w:t xml:space="preserve">wszystko </w:t>
      </w:r>
      <w:r w:rsidR="00D37703">
        <w:t>jest takie trudne</w:t>
      </w:r>
      <w:r>
        <w:t>)</w:t>
      </w:r>
      <w:r w:rsidR="008E5249">
        <w:t>,</w:t>
      </w:r>
      <w:r w:rsidR="00D37703">
        <w:t xml:space="preserve"> </w:t>
      </w:r>
    </w:p>
    <w:p w:rsidR="00CA1E8D" w:rsidRDefault="003B00A2" w:rsidP="0066798F">
      <w:pPr>
        <w:jc w:val="both"/>
      </w:pPr>
      <w:r>
        <w:t>- myśli i czyny o charakterze sam</w:t>
      </w:r>
      <w:r w:rsidR="008E5249">
        <w:t>obójczym</w:t>
      </w:r>
      <w:r>
        <w:t xml:space="preserve"> (jest to objaw </w:t>
      </w:r>
      <w:r w:rsidR="000B7C9D">
        <w:t xml:space="preserve">bardzo </w:t>
      </w:r>
      <w:r>
        <w:t>niepokojący, należy zawsze skonsultować go z</w:t>
      </w:r>
      <w:r w:rsidR="00BD4C68">
        <w:t>e specjalistą, który oceni czy zagraża on zdrowiu danej osoby</w:t>
      </w:r>
      <w:r w:rsidR="00D37703">
        <w:t>)</w:t>
      </w:r>
      <w:r w:rsidR="008E5249">
        <w:t>.</w:t>
      </w:r>
    </w:p>
    <w:p w:rsidR="00E0270F" w:rsidRDefault="00E0270F" w:rsidP="0066798F">
      <w:pPr>
        <w:jc w:val="both"/>
      </w:pPr>
      <w:bookmarkStart w:id="0" w:name="_GoBack"/>
      <w:bookmarkEnd w:id="0"/>
    </w:p>
    <w:p w:rsidR="00944DF0" w:rsidRPr="008E5249" w:rsidRDefault="00CA1E8D" w:rsidP="0066798F">
      <w:pPr>
        <w:jc w:val="both"/>
        <w:rPr>
          <w:b/>
          <w:sz w:val="44"/>
          <w:szCs w:val="44"/>
        </w:rPr>
      </w:pPr>
      <w:r w:rsidRPr="008E5249">
        <w:rPr>
          <w:b/>
          <w:sz w:val="44"/>
          <w:szCs w:val="44"/>
        </w:rPr>
        <w:t>Pomoc specjalistyczna</w:t>
      </w:r>
    </w:p>
    <w:p w:rsidR="00CA1E8D" w:rsidRDefault="00CA1E8D" w:rsidP="0066798F">
      <w:pPr>
        <w:jc w:val="both"/>
      </w:pPr>
      <w:r>
        <w:t>Medyczną diagnozę stanu depresyjnego</w:t>
      </w:r>
      <w:r w:rsidR="000B7C9D">
        <w:t>,</w:t>
      </w:r>
      <w:r>
        <w:t xml:space="preserve"> może postawić jedynie lekarz psychiatra, do którego zwykle kieruje psycholog, bądź bezpośrednio lekarz rodzinny. Do psychiatry możemy umówić się bez skierowania. Psychiatra jest uprawniony do wystawiania recept, zwolnień lekarskich, ewentualnie skierowań do szpitala. Psycholog dysponuje odpowiednimi testami, które odpowiedzą na pytanie czy występuje dane zaburzenie oraz  jaki jest jego poziom. Depresja może przebiegać w formie łagodnej, umiarkowanej i głębokiej. </w:t>
      </w:r>
    </w:p>
    <w:p w:rsidR="00C97BC1" w:rsidRDefault="00C97BC1" w:rsidP="0066798F">
      <w:pPr>
        <w:jc w:val="both"/>
      </w:pPr>
      <w:r>
        <w:t xml:space="preserve">Pomoc możesz znaleźć również pod bezpłatnymi numerami telefonów 116 111  - czynny codziennie od 12.00 do 02.00  oraz antydepresyjnym telefonem zaufania 22 594 91 00 czynny w środy i czwartki w godz. 17.00 – 19.00 (dyżuruje lekarz psychiatra), inne numery telefonów oraz dodatkowe informacje  znajdziesz na stronach internetowych  np. </w:t>
      </w:r>
      <w:hyperlink r:id="rId5" w:history="1">
        <w:r w:rsidRPr="00F6111A">
          <w:rPr>
            <w:rStyle w:val="Hipercze"/>
          </w:rPr>
          <w:t>www.forumprzeciwdepresji.pl</w:t>
        </w:r>
      </w:hyperlink>
      <w:r w:rsidRPr="00C97BC1">
        <w:t xml:space="preserve"> </w:t>
      </w:r>
      <w:r>
        <w:t>oraz poradnikach. Poniżej przykłady takich pozycji.</w:t>
      </w:r>
    </w:p>
    <w:p w:rsidR="00C97BC1" w:rsidRDefault="00C97BC1" w:rsidP="0066798F">
      <w:pPr>
        <w:jc w:val="both"/>
      </w:pPr>
      <w:r>
        <w:t>„Nastolatek a depresja – praktyczny poradnik dla rodziców i młodzieży”. Konrad Ambroziak, Artur Kołakowski, Klaudia Siwek. Wyd. GWP,2018</w:t>
      </w:r>
    </w:p>
    <w:p w:rsidR="00C97BC1" w:rsidRDefault="00C97BC1" w:rsidP="0066798F">
      <w:pPr>
        <w:jc w:val="both"/>
      </w:pPr>
      <w:r>
        <w:t>„Depresja nastolatków” – Konrad Ambroziak, Artur Kołakowski, Klaudia Siwek. Wyd. GWP</w:t>
      </w:r>
    </w:p>
    <w:p w:rsidR="00944DF0" w:rsidRDefault="00944DF0" w:rsidP="0066798F">
      <w:pPr>
        <w:jc w:val="both"/>
      </w:pPr>
    </w:p>
    <w:p w:rsidR="0017407D" w:rsidRDefault="00944DF0" w:rsidP="0066798F">
      <w:pPr>
        <w:jc w:val="both"/>
      </w:pPr>
      <w:r>
        <w:t xml:space="preserve"> </w:t>
      </w:r>
    </w:p>
    <w:sectPr w:rsidR="00174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E4"/>
    <w:rsid w:val="00066D3E"/>
    <w:rsid w:val="000B7C9D"/>
    <w:rsid w:val="000F3C09"/>
    <w:rsid w:val="0017407D"/>
    <w:rsid w:val="001D62C5"/>
    <w:rsid w:val="00225519"/>
    <w:rsid w:val="003B00A2"/>
    <w:rsid w:val="00456581"/>
    <w:rsid w:val="00483C97"/>
    <w:rsid w:val="005A59E4"/>
    <w:rsid w:val="0066798F"/>
    <w:rsid w:val="0089650A"/>
    <w:rsid w:val="008E5249"/>
    <w:rsid w:val="00944DF0"/>
    <w:rsid w:val="00990C60"/>
    <w:rsid w:val="00B077BE"/>
    <w:rsid w:val="00BA0A53"/>
    <w:rsid w:val="00BA5E12"/>
    <w:rsid w:val="00BD4C68"/>
    <w:rsid w:val="00C97BC1"/>
    <w:rsid w:val="00CA1E8D"/>
    <w:rsid w:val="00D37703"/>
    <w:rsid w:val="00E0270F"/>
    <w:rsid w:val="00F00FD9"/>
    <w:rsid w:val="00F37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A5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44D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DF0"/>
    <w:rPr>
      <w:rFonts w:ascii="Segoe UI" w:hAnsi="Segoe UI" w:cs="Segoe UI"/>
      <w:sz w:val="18"/>
      <w:szCs w:val="18"/>
    </w:rPr>
  </w:style>
  <w:style w:type="character" w:styleId="Hipercze">
    <w:name w:val="Hyperlink"/>
    <w:basedOn w:val="Domylnaczcionkaakapitu"/>
    <w:uiPriority w:val="99"/>
    <w:unhideWhenUsed/>
    <w:rsid w:val="0089650A"/>
    <w:rPr>
      <w:color w:val="0563C1" w:themeColor="hyperlink"/>
      <w:u w:val="single"/>
    </w:rPr>
  </w:style>
  <w:style w:type="character" w:customStyle="1" w:styleId="UnresolvedMention">
    <w:name w:val="Unresolved Mention"/>
    <w:basedOn w:val="Domylnaczcionkaakapitu"/>
    <w:uiPriority w:val="99"/>
    <w:semiHidden/>
    <w:unhideWhenUsed/>
    <w:rsid w:val="008965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A5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44D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DF0"/>
    <w:rPr>
      <w:rFonts w:ascii="Segoe UI" w:hAnsi="Segoe UI" w:cs="Segoe UI"/>
      <w:sz w:val="18"/>
      <w:szCs w:val="18"/>
    </w:rPr>
  </w:style>
  <w:style w:type="character" w:styleId="Hipercze">
    <w:name w:val="Hyperlink"/>
    <w:basedOn w:val="Domylnaczcionkaakapitu"/>
    <w:uiPriority w:val="99"/>
    <w:unhideWhenUsed/>
    <w:rsid w:val="0089650A"/>
    <w:rPr>
      <w:color w:val="0563C1" w:themeColor="hyperlink"/>
      <w:u w:val="single"/>
    </w:rPr>
  </w:style>
  <w:style w:type="character" w:customStyle="1" w:styleId="UnresolvedMention">
    <w:name w:val="Unresolved Mention"/>
    <w:basedOn w:val="Domylnaczcionkaakapitu"/>
    <w:uiPriority w:val="99"/>
    <w:semiHidden/>
    <w:unhideWhenUsed/>
    <w:rsid w:val="00896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umprzeciwdepresj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3562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Mariusz</cp:lastModifiedBy>
  <cp:revision>4</cp:revision>
  <dcterms:created xsi:type="dcterms:W3CDTF">2019-05-21T21:26:00Z</dcterms:created>
  <dcterms:modified xsi:type="dcterms:W3CDTF">2019-05-21T21:32:00Z</dcterms:modified>
</cp:coreProperties>
</file>